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AF47" w14:textId="77777777" w:rsidR="00D058F5" w:rsidRDefault="00D058F5" w:rsidP="00D058F5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1168AF48" w14:textId="77777777" w:rsidR="00023A57" w:rsidRDefault="00D058F5" w:rsidP="00D058F5">
      <w:pPr>
        <w:jc w:val="center"/>
        <w:rPr>
          <w:rFonts w:ascii="Trebuchet MS" w:hAnsi="Trebuchet MS"/>
          <w:b/>
          <w:sz w:val="28"/>
          <w:szCs w:val="28"/>
        </w:rPr>
      </w:pPr>
      <w:r w:rsidRPr="00D058F5">
        <w:rPr>
          <w:rFonts w:ascii="Trebuchet MS" w:hAnsi="Trebuchet MS" w:cs="Arial"/>
          <w:b/>
          <w:sz w:val="28"/>
          <w:szCs w:val="28"/>
        </w:rPr>
        <w:t>DECLARATION CONCERNING EXCLUSION GROUNDS</w:t>
      </w:r>
    </w:p>
    <w:p w14:paraId="1168AF49" w14:textId="77777777" w:rsidR="00D058F5" w:rsidRPr="00D058F5" w:rsidRDefault="00D058F5" w:rsidP="00D058F5">
      <w:pPr>
        <w:jc w:val="center"/>
        <w:rPr>
          <w:rFonts w:ascii="Trebuchet MS" w:hAnsi="Trebuchet MS"/>
          <w:b/>
          <w:sz w:val="28"/>
          <w:szCs w:val="28"/>
        </w:rPr>
      </w:pPr>
    </w:p>
    <w:p w14:paraId="1168AF4A" w14:textId="77777777" w:rsidR="00023A57" w:rsidRPr="00D058F5" w:rsidRDefault="00023A57">
      <w:pPr>
        <w:rPr>
          <w:rFonts w:ascii="Trebuchet MS" w:hAnsi="Trebuchet MS"/>
        </w:rPr>
      </w:pPr>
    </w:p>
    <w:p w14:paraId="5795CF7B" w14:textId="4AD5B2CB" w:rsidR="001B0B15" w:rsidRDefault="001B0B15" w:rsidP="001B0B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We hereby declare that we do not fall under any of the exclusion grounds or are blacklisted under any offence listed under Part VI of the Public Procurement Regulations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D058F5">
        <w:rPr>
          <w:rFonts w:ascii="Trebuchet MS" w:hAnsi="Trebuchet MS"/>
          <w:sz w:val="20"/>
          <w:szCs w:val="20"/>
        </w:rPr>
        <w:t>LN352/2016.</w:t>
      </w:r>
    </w:p>
    <w:p w14:paraId="29458C3C" w14:textId="77777777" w:rsidR="001B0B15" w:rsidRDefault="001B0B15" w:rsidP="001B0B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19882" w14:textId="77777777" w:rsidR="001B0B15" w:rsidRDefault="001B0B15" w:rsidP="001B0B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68AF4C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1168AF4D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1168AF4E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1168AF4F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1168AF50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>________________________________</w:t>
      </w:r>
    </w:p>
    <w:p w14:paraId="1168AF51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>Signature</w:t>
      </w:r>
    </w:p>
    <w:p w14:paraId="1168AF52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1168AF53" w14:textId="77777777" w:rsidR="00023A57" w:rsidRPr="00D058F5" w:rsidRDefault="00023A57">
      <w:pPr>
        <w:rPr>
          <w:rFonts w:ascii="Trebuchet MS" w:eastAsia="Times New Roman" w:hAnsi="Trebuchet MS"/>
        </w:rPr>
      </w:pPr>
    </w:p>
    <w:p w14:paraId="1168AF54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>_________________________________</w:t>
      </w:r>
    </w:p>
    <w:p w14:paraId="1168AF55" w14:textId="77777777" w:rsidR="00023A57" w:rsidRPr="00D058F5" w:rsidRDefault="00023A57">
      <w:pPr>
        <w:rPr>
          <w:rFonts w:ascii="Trebuchet MS" w:eastAsia="Times New Roman" w:hAnsi="Trebuchet MS"/>
        </w:rPr>
      </w:pPr>
      <w:r w:rsidRPr="00D058F5">
        <w:rPr>
          <w:rFonts w:ascii="Trebuchet MS" w:eastAsia="Times New Roman" w:hAnsi="Trebuchet MS"/>
        </w:rPr>
        <w:t xml:space="preserve">Name of Company </w:t>
      </w:r>
    </w:p>
    <w:sectPr w:rsidR="00023A57" w:rsidRPr="00D058F5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7"/>
    <w:rsid w:val="00023A57"/>
    <w:rsid w:val="000512F0"/>
    <w:rsid w:val="000A428F"/>
    <w:rsid w:val="000E7768"/>
    <w:rsid w:val="001952F0"/>
    <w:rsid w:val="001B0B15"/>
    <w:rsid w:val="001B299C"/>
    <w:rsid w:val="001B42F0"/>
    <w:rsid w:val="00377273"/>
    <w:rsid w:val="007A30D7"/>
    <w:rsid w:val="007A5897"/>
    <w:rsid w:val="00A36EF0"/>
    <w:rsid w:val="00A55D10"/>
    <w:rsid w:val="00AB1706"/>
    <w:rsid w:val="00B20267"/>
    <w:rsid w:val="00B3187C"/>
    <w:rsid w:val="00D058F5"/>
    <w:rsid w:val="00D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AF47"/>
  <w15:docId w15:val="{C956C7CB-6582-4DDF-AEC5-F590BB9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0B15"/>
  </w:style>
  <w:style w:type="character" w:customStyle="1" w:styleId="eop">
    <w:name w:val="eop"/>
    <w:basedOn w:val="DefaultParagraphFont"/>
    <w:rsid w:val="001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Cassar Marcon at SportMalta</cp:lastModifiedBy>
  <cp:revision>2</cp:revision>
  <dcterms:created xsi:type="dcterms:W3CDTF">2018-07-02T08:15:00Z</dcterms:created>
  <dcterms:modified xsi:type="dcterms:W3CDTF">2022-09-11T11:06:00Z</dcterms:modified>
</cp:coreProperties>
</file>